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REPORTE DE PUBLICACIONES RADIO JUBONES  12 ABRIL - 11 DE MAYO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FECHA: 17 DE ABRIL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938213</wp:posOffset>
            </wp:positionH>
            <wp:positionV relativeFrom="paragraph">
              <wp:posOffset>209550</wp:posOffset>
            </wp:positionV>
            <wp:extent cx="3759126" cy="3777155"/>
            <wp:effectExtent b="0" l="0" r="0" t="0"/>
            <wp:wrapSquare wrapText="bothSides" distB="114300" distT="114300" distL="114300" distR="11430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9126" cy="3777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FECHA: 19 DE ABRIL                                                FECHA: 24 DE ABRIL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289513</wp:posOffset>
            </wp:positionV>
            <wp:extent cx="2666242" cy="2905125"/>
            <wp:effectExtent b="0" l="0" r="0" t="0"/>
            <wp:wrapSquare wrapText="bothSides" distB="114300" distT="11430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6242" cy="2905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3143250</wp:posOffset>
            </wp:positionH>
            <wp:positionV relativeFrom="paragraph">
              <wp:posOffset>285750</wp:posOffset>
            </wp:positionV>
            <wp:extent cx="2918268" cy="3742409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8268" cy="37424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4905375</wp:posOffset>
            </wp:positionV>
            <wp:extent cx="5419725" cy="4838700"/>
            <wp:effectExtent b="0" l="0" r="0" t="0"/>
            <wp:wrapSquare wrapText="bothSides" distB="114300" distT="114300" distL="114300" distR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83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FECHA:8 DE MAYO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2205038</wp:posOffset>
            </wp:positionH>
            <wp:positionV relativeFrom="paragraph">
              <wp:posOffset>533400</wp:posOffset>
            </wp:positionV>
            <wp:extent cx="3205655" cy="2905125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5655" cy="2905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419100</wp:posOffset>
            </wp:positionV>
            <wp:extent cx="2014538" cy="3133725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3133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-200024</wp:posOffset>
            </wp:positionH>
            <wp:positionV relativeFrom="paragraph">
              <wp:posOffset>4171950</wp:posOffset>
            </wp:positionV>
            <wp:extent cx="5731200" cy="2908300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FECHA: 9 DE MAYO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2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